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A8E6F" w14:textId="18F1FA27" w:rsidR="00910A40" w:rsidRDefault="008C3EFE" w:rsidP="00963A6F">
      <w:pPr>
        <w:pStyle w:val="Ingenmellomrom"/>
        <w:tabs>
          <w:tab w:val="left" w:pos="1418"/>
        </w:tabs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6"/>
          <w:szCs w:val="36"/>
          <w:lang w:eastAsia="nb-NO"/>
        </w:rPr>
        <w:drawing>
          <wp:inline distT="0" distB="0" distL="0" distR="0" wp14:anchorId="16165B2D" wp14:editId="30F3EC0F">
            <wp:extent cx="2511778" cy="1695450"/>
            <wp:effectExtent l="152400" t="152400" r="365125" b="36195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rdei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505" cy="16999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4F13042" w14:textId="0A0D0CD6" w:rsidR="002D5D99" w:rsidRPr="00086072" w:rsidRDefault="008C3EFE" w:rsidP="008A0E99">
      <w:pPr>
        <w:pStyle w:val="Ingenmellomrom"/>
        <w:tabs>
          <w:tab w:val="left" w:pos="1985"/>
        </w:tabs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  <w:u w:val="single"/>
        </w:rPr>
        <w:t>BAK</w:t>
      </w:r>
      <w:r w:rsidR="006A5302">
        <w:rPr>
          <w:rFonts w:ascii="Comic Sans MS" w:hAnsi="Comic Sans MS"/>
          <w:b/>
          <w:sz w:val="56"/>
          <w:szCs w:val="56"/>
          <w:u w:val="single"/>
        </w:rPr>
        <w:t>E</w:t>
      </w:r>
      <w:r>
        <w:rPr>
          <w:rFonts w:ascii="Comic Sans MS" w:hAnsi="Comic Sans MS"/>
          <w:b/>
          <w:sz w:val="56"/>
          <w:szCs w:val="56"/>
          <w:u w:val="single"/>
        </w:rPr>
        <w:t xml:space="preserve"> MED SURDEIG</w:t>
      </w:r>
    </w:p>
    <w:p w14:paraId="59A8D735" w14:textId="77777777" w:rsidR="00086072" w:rsidRPr="006A5302" w:rsidRDefault="00086072" w:rsidP="006A5302">
      <w:pPr>
        <w:pStyle w:val="Ingenmellomrom"/>
        <w:tabs>
          <w:tab w:val="left" w:pos="1985"/>
        </w:tabs>
        <w:jc w:val="center"/>
        <w:rPr>
          <w:rFonts w:ascii="Comic Sans MS" w:hAnsi="Comic Sans MS"/>
          <w:sz w:val="20"/>
          <w:szCs w:val="20"/>
        </w:rPr>
      </w:pPr>
    </w:p>
    <w:p w14:paraId="61D37D68" w14:textId="07A62634" w:rsidR="008A0E99" w:rsidRDefault="008C3EFE" w:rsidP="008A0E99">
      <w:pPr>
        <w:pStyle w:val="Ingenmellomrom"/>
        <w:tabs>
          <w:tab w:val="left" w:pos="1985"/>
        </w:tabs>
        <w:jc w:val="center"/>
        <w:rPr>
          <w:rFonts w:ascii="Comic Sans MS" w:hAnsi="Comic Sans MS"/>
          <w:sz w:val="32"/>
          <w:szCs w:val="32"/>
        </w:rPr>
      </w:pPr>
      <w:r w:rsidRPr="008C3EFE">
        <w:rPr>
          <w:rFonts w:ascii="Comic Sans MS" w:hAnsi="Comic Sans MS"/>
          <w:sz w:val="32"/>
          <w:szCs w:val="32"/>
        </w:rPr>
        <w:t>Bak brød slik de gjorde i gamle dager.</w:t>
      </w:r>
      <w:r w:rsidR="008A0E99">
        <w:rPr>
          <w:rFonts w:ascii="Comic Sans MS" w:hAnsi="Comic Sans MS"/>
          <w:sz w:val="32"/>
          <w:szCs w:val="32"/>
        </w:rPr>
        <w:t xml:space="preserve"> </w:t>
      </w:r>
      <w:r w:rsidRPr="008C3EFE">
        <w:rPr>
          <w:rFonts w:ascii="Comic Sans MS" w:hAnsi="Comic Sans MS"/>
          <w:sz w:val="32"/>
          <w:szCs w:val="32"/>
        </w:rPr>
        <w:t xml:space="preserve">Brød som har fått hevet lenge og som er </w:t>
      </w:r>
      <w:r>
        <w:rPr>
          <w:rFonts w:ascii="Comic Sans MS" w:hAnsi="Comic Sans MS"/>
          <w:sz w:val="32"/>
          <w:szCs w:val="32"/>
        </w:rPr>
        <w:t>bakt på næringsrike kornsorter gjør godt for</w:t>
      </w:r>
      <w:r w:rsidR="001531EE">
        <w:rPr>
          <w:rFonts w:ascii="Comic Sans MS" w:hAnsi="Comic Sans MS"/>
          <w:sz w:val="32"/>
          <w:szCs w:val="32"/>
        </w:rPr>
        <w:t xml:space="preserve"> kropp (magen) og smakssansen. Du får med deg hjem en</w:t>
      </w:r>
      <w:r w:rsidRPr="008C3EFE">
        <w:rPr>
          <w:rFonts w:ascii="Comic Sans MS" w:hAnsi="Comic Sans MS"/>
          <w:sz w:val="32"/>
          <w:szCs w:val="32"/>
        </w:rPr>
        <w:t xml:space="preserve"> surdeigsstarter</w:t>
      </w:r>
      <w:r w:rsidR="008A0E99">
        <w:rPr>
          <w:rFonts w:ascii="Comic Sans MS" w:hAnsi="Comic Sans MS"/>
          <w:sz w:val="32"/>
          <w:szCs w:val="32"/>
        </w:rPr>
        <w:t xml:space="preserve"> og oppskriftshefte</w:t>
      </w:r>
      <w:r w:rsidRPr="008C3EFE">
        <w:rPr>
          <w:rFonts w:ascii="Comic Sans MS" w:hAnsi="Comic Sans MS"/>
          <w:sz w:val="32"/>
          <w:szCs w:val="32"/>
        </w:rPr>
        <w:t>.</w:t>
      </w:r>
    </w:p>
    <w:p w14:paraId="6EE5F6D2" w14:textId="097EE7FC" w:rsidR="008C3EFE" w:rsidRDefault="001531EE" w:rsidP="008A0E99">
      <w:pPr>
        <w:pStyle w:val="Ingenmellomrom"/>
        <w:tabs>
          <w:tab w:val="left" w:pos="1985"/>
        </w:tabs>
        <w:spacing w:after="1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Lær</w:t>
      </w:r>
      <w:r w:rsidR="008C3EFE" w:rsidRPr="008C3EFE">
        <w:rPr>
          <w:rFonts w:ascii="Comic Sans MS" w:hAnsi="Comic Sans MS"/>
          <w:sz w:val="32"/>
          <w:szCs w:val="32"/>
        </w:rPr>
        <w:t>:</w:t>
      </w:r>
    </w:p>
    <w:p w14:paraId="76B977BA" w14:textId="345E6074" w:rsidR="008C3EFE" w:rsidRPr="008C3EFE" w:rsidRDefault="001531EE" w:rsidP="008C3EFE">
      <w:pPr>
        <w:pStyle w:val="Ingenmellomrom"/>
        <w:numPr>
          <w:ilvl w:val="0"/>
          <w:numId w:val="1"/>
        </w:numPr>
        <w:tabs>
          <w:tab w:val="left" w:pos="198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Om u</w:t>
      </w:r>
      <w:r w:rsidR="008C3EFE" w:rsidRPr="008C3EFE">
        <w:rPr>
          <w:rFonts w:ascii="Comic Sans MS" w:hAnsi="Comic Sans MS"/>
          <w:sz w:val="28"/>
          <w:szCs w:val="28"/>
        </w:rPr>
        <w:t xml:space="preserve">like kornsorter som emner, </w:t>
      </w:r>
      <w:proofErr w:type="spellStart"/>
      <w:r w:rsidR="008C3EFE" w:rsidRPr="008C3EFE">
        <w:rPr>
          <w:rFonts w:ascii="Comic Sans MS" w:hAnsi="Comic Sans MS"/>
          <w:sz w:val="28"/>
          <w:szCs w:val="28"/>
        </w:rPr>
        <w:t>enkorn</w:t>
      </w:r>
      <w:proofErr w:type="spellEnd"/>
      <w:r w:rsidR="008C3EFE" w:rsidRPr="008C3EFE">
        <w:rPr>
          <w:rFonts w:ascii="Comic Sans MS" w:hAnsi="Comic Sans MS"/>
          <w:sz w:val="28"/>
          <w:szCs w:val="28"/>
        </w:rPr>
        <w:t xml:space="preserve"> og bygg</w:t>
      </w:r>
    </w:p>
    <w:p w14:paraId="60D3C9AD" w14:textId="2884B6DC" w:rsidR="008C3EFE" w:rsidRPr="008C3EFE" w:rsidRDefault="001531EE" w:rsidP="008C3EFE">
      <w:pPr>
        <w:pStyle w:val="Listeavsnitt"/>
        <w:numPr>
          <w:ilvl w:val="0"/>
          <w:numId w:val="1"/>
        </w:numPr>
        <w:spacing w:after="0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Hvordan du behandler</w:t>
      </w:r>
      <w:r w:rsidR="008C3EFE" w:rsidRPr="008C3EFE">
        <w:rPr>
          <w:rFonts w:ascii="Comic Sans MS" w:eastAsia="Calibri" w:hAnsi="Comic Sans MS" w:cs="Times New Roman"/>
          <w:sz w:val="28"/>
          <w:szCs w:val="28"/>
        </w:rPr>
        <w:t xml:space="preserve"> kornproduktene for å øke næringsopptak</w:t>
      </w:r>
    </w:p>
    <w:p w14:paraId="443300EC" w14:textId="78F575B1" w:rsidR="008C3EFE" w:rsidRPr="008C3EFE" w:rsidRDefault="001531EE" w:rsidP="008C3EFE">
      <w:pPr>
        <w:pStyle w:val="Ingenmellomrom"/>
        <w:numPr>
          <w:ilvl w:val="0"/>
          <w:numId w:val="1"/>
        </w:numPr>
        <w:tabs>
          <w:tab w:val="left" w:pos="198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</w:t>
      </w:r>
      <w:r w:rsidR="008C3EFE" w:rsidRPr="008C3EFE">
        <w:rPr>
          <w:rFonts w:ascii="Comic Sans MS" w:hAnsi="Comic Sans MS"/>
          <w:sz w:val="28"/>
          <w:szCs w:val="28"/>
        </w:rPr>
        <w:t>vordan</w:t>
      </w:r>
      <w:r>
        <w:rPr>
          <w:rFonts w:ascii="Comic Sans MS" w:hAnsi="Comic Sans MS"/>
          <w:sz w:val="28"/>
          <w:szCs w:val="28"/>
        </w:rPr>
        <w:t xml:space="preserve"> du</w:t>
      </w:r>
      <w:r w:rsidR="008C3EFE" w:rsidRPr="008C3EFE">
        <w:rPr>
          <w:rFonts w:ascii="Comic Sans MS" w:hAnsi="Comic Sans MS"/>
          <w:sz w:val="28"/>
          <w:szCs w:val="28"/>
        </w:rPr>
        <w:t xml:space="preserve"> lage</w:t>
      </w:r>
      <w:r>
        <w:rPr>
          <w:rFonts w:ascii="Comic Sans MS" w:hAnsi="Comic Sans MS"/>
          <w:sz w:val="28"/>
          <w:szCs w:val="28"/>
        </w:rPr>
        <w:t>r</w:t>
      </w:r>
      <w:r w:rsidR="008C3EFE" w:rsidRPr="008C3EFE">
        <w:rPr>
          <w:rFonts w:ascii="Comic Sans MS" w:hAnsi="Comic Sans MS"/>
          <w:sz w:val="28"/>
          <w:szCs w:val="28"/>
        </w:rPr>
        <w:t xml:space="preserve"> gode og magevennlige hverdagsbrød ved hjelp av surdeig</w:t>
      </w:r>
    </w:p>
    <w:p w14:paraId="5793CBCC" w14:textId="4E85B38C" w:rsidR="008C3EFE" w:rsidRDefault="001531EE" w:rsidP="008C3EFE">
      <w:pPr>
        <w:pStyle w:val="Ingenmellomrom"/>
        <w:numPr>
          <w:ilvl w:val="0"/>
          <w:numId w:val="1"/>
        </w:numPr>
        <w:tabs>
          <w:tab w:val="left" w:pos="198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Om s</w:t>
      </w:r>
      <w:r w:rsidR="008C3EFE" w:rsidRPr="008C3EFE">
        <w:rPr>
          <w:rFonts w:ascii="Comic Sans MS" w:hAnsi="Comic Sans MS"/>
          <w:sz w:val="28"/>
          <w:szCs w:val="28"/>
        </w:rPr>
        <w:t>urdeigens mange anvendelsesområder</w:t>
      </w:r>
    </w:p>
    <w:p w14:paraId="0F60A634" w14:textId="5EB3F6FB" w:rsidR="008C3EFE" w:rsidRPr="006A5302" w:rsidRDefault="001531EE" w:rsidP="006A5302">
      <w:pPr>
        <w:pStyle w:val="Listeavsnitt"/>
        <w:numPr>
          <w:ilvl w:val="0"/>
          <w:numId w:val="1"/>
        </w:numPr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8"/>
          <w:szCs w:val="28"/>
        </w:rPr>
        <w:t xml:space="preserve">Å pleie </w:t>
      </w:r>
      <w:r w:rsidR="006A5302" w:rsidRPr="006A5302">
        <w:rPr>
          <w:rFonts w:ascii="Comic Sans MS" w:eastAsia="Calibri" w:hAnsi="Comic Sans MS" w:cs="Times New Roman"/>
          <w:sz w:val="28"/>
          <w:szCs w:val="28"/>
        </w:rPr>
        <w:t>surdeigsstarteren slik at den får et langt liv</w:t>
      </w:r>
    </w:p>
    <w:p w14:paraId="04C05828" w14:textId="785DD04C" w:rsidR="006A5302" w:rsidRPr="006A5302" w:rsidRDefault="006A5302" w:rsidP="00963A6F">
      <w:pPr>
        <w:pStyle w:val="Ingenmellomrom"/>
        <w:tabs>
          <w:tab w:val="left" w:pos="198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Kursholder:</w:t>
      </w:r>
      <w:r>
        <w:rPr>
          <w:rFonts w:ascii="Comic Sans MS" w:hAnsi="Comic Sans MS"/>
          <w:b/>
          <w:sz w:val="32"/>
          <w:szCs w:val="32"/>
        </w:rPr>
        <w:tab/>
        <w:t xml:space="preserve">   </w:t>
      </w:r>
      <w:r w:rsidR="008A0E99">
        <w:rPr>
          <w:rFonts w:ascii="Comic Sans MS" w:hAnsi="Comic Sans MS"/>
          <w:sz w:val="32"/>
          <w:szCs w:val="32"/>
        </w:rPr>
        <w:t xml:space="preserve">Siri </w:t>
      </w:r>
      <w:proofErr w:type="spellStart"/>
      <w:r w:rsidR="008A0E99">
        <w:rPr>
          <w:rFonts w:ascii="Comic Sans MS" w:hAnsi="Comic Sans MS"/>
          <w:sz w:val="32"/>
          <w:szCs w:val="32"/>
        </w:rPr>
        <w:t>Svandal</w:t>
      </w:r>
      <w:proofErr w:type="spellEnd"/>
    </w:p>
    <w:p w14:paraId="3BDA8E78" w14:textId="3C104E00" w:rsidR="00963A6F" w:rsidRPr="00086072" w:rsidRDefault="00963A6F" w:rsidP="00963A6F">
      <w:pPr>
        <w:pStyle w:val="Ingenmellomrom"/>
        <w:tabs>
          <w:tab w:val="left" w:pos="1985"/>
        </w:tabs>
        <w:rPr>
          <w:rFonts w:ascii="Comic Sans MS" w:hAnsi="Comic Sans MS"/>
          <w:sz w:val="32"/>
          <w:szCs w:val="32"/>
        </w:rPr>
      </w:pPr>
      <w:r w:rsidRPr="00086072">
        <w:rPr>
          <w:rFonts w:ascii="Comic Sans MS" w:hAnsi="Comic Sans MS"/>
          <w:b/>
          <w:sz w:val="32"/>
          <w:szCs w:val="32"/>
        </w:rPr>
        <w:t>Sted:</w:t>
      </w:r>
      <w:r w:rsidR="000E52B8" w:rsidRPr="00086072">
        <w:rPr>
          <w:rFonts w:ascii="Comic Sans MS" w:hAnsi="Comic Sans MS"/>
          <w:sz w:val="32"/>
          <w:szCs w:val="32"/>
        </w:rPr>
        <w:tab/>
      </w:r>
      <w:r w:rsidR="001C5AA1" w:rsidRPr="00086072">
        <w:rPr>
          <w:rFonts w:ascii="Comic Sans MS" w:hAnsi="Comic Sans MS"/>
          <w:sz w:val="32"/>
          <w:szCs w:val="32"/>
        </w:rPr>
        <w:t xml:space="preserve">    </w:t>
      </w:r>
      <w:r w:rsidR="00086072" w:rsidRPr="00086072">
        <w:rPr>
          <w:rFonts w:ascii="Comic Sans MS" w:hAnsi="Comic Sans MS"/>
          <w:sz w:val="32"/>
          <w:szCs w:val="32"/>
        </w:rPr>
        <w:t xml:space="preserve">Skipper Worse </w:t>
      </w:r>
      <w:proofErr w:type="spellStart"/>
      <w:r w:rsidR="00086072" w:rsidRPr="00086072">
        <w:rPr>
          <w:rFonts w:ascii="Comic Sans MS" w:hAnsi="Comic Sans MS"/>
          <w:sz w:val="32"/>
          <w:szCs w:val="32"/>
        </w:rPr>
        <w:t>Ledaal</w:t>
      </w:r>
      <w:proofErr w:type="spellEnd"/>
    </w:p>
    <w:p w14:paraId="3BDA8E7A" w14:textId="06E30459" w:rsidR="00963A6F" w:rsidRPr="00086072" w:rsidRDefault="00963A6F" w:rsidP="305AC957">
      <w:pPr>
        <w:pStyle w:val="Ingenmellomrom"/>
        <w:tabs>
          <w:tab w:val="left" w:pos="1985"/>
        </w:tabs>
        <w:rPr>
          <w:rFonts w:ascii="Comic Sans MS" w:hAnsi="Comic Sans MS"/>
          <w:sz w:val="32"/>
          <w:szCs w:val="32"/>
        </w:rPr>
      </w:pPr>
      <w:r w:rsidRPr="305AC957">
        <w:rPr>
          <w:rFonts w:ascii="Comic Sans MS" w:hAnsi="Comic Sans MS"/>
          <w:b/>
          <w:bCs/>
          <w:sz w:val="32"/>
          <w:szCs w:val="32"/>
        </w:rPr>
        <w:t>Tid:</w:t>
      </w:r>
      <w:r w:rsidR="000E52B8" w:rsidRPr="00086072">
        <w:rPr>
          <w:rFonts w:ascii="Comic Sans MS" w:hAnsi="Comic Sans MS"/>
          <w:sz w:val="32"/>
          <w:szCs w:val="32"/>
        </w:rPr>
        <w:tab/>
      </w:r>
      <w:r w:rsidR="001C5AA1" w:rsidRPr="00086072">
        <w:rPr>
          <w:rFonts w:ascii="Comic Sans MS" w:hAnsi="Comic Sans MS"/>
          <w:sz w:val="32"/>
          <w:szCs w:val="32"/>
        </w:rPr>
        <w:t xml:space="preserve">   </w:t>
      </w:r>
      <w:r w:rsidR="004B7A85" w:rsidRPr="00086072">
        <w:rPr>
          <w:rFonts w:ascii="Comic Sans MS" w:hAnsi="Comic Sans MS"/>
          <w:sz w:val="32"/>
          <w:szCs w:val="32"/>
        </w:rPr>
        <w:t xml:space="preserve"> </w:t>
      </w:r>
      <w:r w:rsidR="008A0E99">
        <w:rPr>
          <w:rFonts w:ascii="Comic Sans MS" w:hAnsi="Comic Sans MS"/>
          <w:sz w:val="32"/>
          <w:szCs w:val="32"/>
        </w:rPr>
        <w:t>onsdag 10.10</w:t>
      </w:r>
      <w:r w:rsidR="006A5302">
        <w:rPr>
          <w:rFonts w:ascii="Comic Sans MS" w:hAnsi="Comic Sans MS"/>
          <w:sz w:val="32"/>
          <w:szCs w:val="32"/>
        </w:rPr>
        <w:t>.2018 kl</w:t>
      </w:r>
      <w:r w:rsidR="008A0E99">
        <w:rPr>
          <w:rFonts w:ascii="Comic Sans MS" w:hAnsi="Comic Sans MS"/>
          <w:sz w:val="32"/>
          <w:szCs w:val="32"/>
        </w:rPr>
        <w:t>.</w:t>
      </w:r>
      <w:r w:rsidR="006A5302">
        <w:rPr>
          <w:rFonts w:ascii="Comic Sans MS" w:hAnsi="Comic Sans MS"/>
          <w:sz w:val="32"/>
          <w:szCs w:val="32"/>
        </w:rPr>
        <w:t xml:space="preserve"> 18-20</w:t>
      </w:r>
    </w:p>
    <w:p w14:paraId="3BDA8E7D" w14:textId="4FE41777" w:rsidR="003C6DCF" w:rsidRPr="008C3EFE" w:rsidRDefault="00963A6F" w:rsidP="008C3EFE">
      <w:pPr>
        <w:pStyle w:val="Ingenmellomrom"/>
        <w:tabs>
          <w:tab w:val="left" w:pos="1985"/>
        </w:tabs>
        <w:rPr>
          <w:rFonts w:ascii="Comic Sans MS" w:hAnsi="Comic Sans MS"/>
          <w:sz w:val="32"/>
          <w:szCs w:val="32"/>
        </w:rPr>
      </w:pPr>
      <w:r w:rsidRPr="00086072">
        <w:rPr>
          <w:rFonts w:ascii="Comic Sans MS" w:hAnsi="Comic Sans MS"/>
          <w:b/>
          <w:sz w:val="32"/>
          <w:szCs w:val="32"/>
        </w:rPr>
        <w:t>Kursavgift:</w:t>
      </w:r>
      <w:r w:rsidRPr="00086072">
        <w:rPr>
          <w:rFonts w:ascii="Comic Sans MS" w:hAnsi="Comic Sans MS"/>
          <w:sz w:val="32"/>
          <w:szCs w:val="32"/>
        </w:rPr>
        <w:tab/>
      </w:r>
      <w:r w:rsidR="001C5AA1" w:rsidRPr="00086072">
        <w:rPr>
          <w:rFonts w:ascii="Comic Sans MS" w:hAnsi="Comic Sans MS"/>
          <w:sz w:val="32"/>
          <w:szCs w:val="32"/>
        </w:rPr>
        <w:t xml:space="preserve">   </w:t>
      </w:r>
      <w:r w:rsidR="004B7A85" w:rsidRPr="00086072">
        <w:rPr>
          <w:rFonts w:ascii="Comic Sans MS" w:hAnsi="Comic Sans MS"/>
          <w:sz w:val="32"/>
          <w:szCs w:val="32"/>
        </w:rPr>
        <w:t xml:space="preserve"> </w:t>
      </w:r>
      <w:r w:rsidR="008A0E99">
        <w:rPr>
          <w:rFonts w:ascii="Comic Sans MS" w:hAnsi="Comic Sans MS"/>
          <w:sz w:val="32"/>
          <w:szCs w:val="32"/>
        </w:rPr>
        <w:t>55</w:t>
      </w:r>
      <w:r w:rsidR="008C3EFE">
        <w:rPr>
          <w:rFonts w:ascii="Comic Sans MS" w:hAnsi="Comic Sans MS"/>
          <w:sz w:val="32"/>
          <w:szCs w:val="32"/>
        </w:rPr>
        <w:t>0.-</w:t>
      </w:r>
      <w:r w:rsidR="00DF6AD2">
        <w:rPr>
          <w:rFonts w:ascii="Comic Sans MS" w:hAnsi="Comic Sans MS"/>
          <w:b/>
          <w:sz w:val="32"/>
          <w:szCs w:val="32"/>
        </w:rPr>
        <w:t xml:space="preserve">  </w:t>
      </w:r>
    </w:p>
    <w:p w14:paraId="011882B5" w14:textId="77777777" w:rsidR="00086072" w:rsidRDefault="00086072" w:rsidP="00910A40">
      <w:pPr>
        <w:pStyle w:val="Ingenmellomrom"/>
        <w:rPr>
          <w:rFonts w:ascii="Comic Sans MS" w:hAnsi="Comic Sans MS"/>
          <w:b/>
          <w:sz w:val="32"/>
          <w:szCs w:val="32"/>
        </w:rPr>
      </w:pPr>
    </w:p>
    <w:p w14:paraId="3BDA8E7F" w14:textId="4B93C7CE" w:rsidR="00910A40" w:rsidRPr="00086072" w:rsidRDefault="00910A40" w:rsidP="00910A40">
      <w:pPr>
        <w:pStyle w:val="Ingenmellomrom"/>
        <w:rPr>
          <w:rFonts w:ascii="Comic Sans MS" w:hAnsi="Comic Sans MS"/>
          <w:b/>
          <w:sz w:val="32"/>
          <w:szCs w:val="32"/>
        </w:rPr>
      </w:pPr>
      <w:r w:rsidRPr="00086072">
        <w:rPr>
          <w:rFonts w:ascii="Comic Sans MS" w:hAnsi="Comic Sans MS"/>
          <w:b/>
          <w:sz w:val="32"/>
          <w:szCs w:val="32"/>
        </w:rPr>
        <w:t>Påmelding og informasjon:</w:t>
      </w:r>
    </w:p>
    <w:p w14:paraId="3BDA8E80" w14:textId="03AB2D93" w:rsidR="00910A40" w:rsidRPr="00086072" w:rsidRDefault="00910A40" w:rsidP="00910A40">
      <w:pPr>
        <w:pStyle w:val="Ingenmellomrom"/>
        <w:rPr>
          <w:rFonts w:ascii="Comic Sans MS" w:hAnsi="Comic Sans MS"/>
          <w:sz w:val="32"/>
          <w:szCs w:val="32"/>
        </w:rPr>
      </w:pPr>
      <w:proofErr w:type="gramStart"/>
      <w:r w:rsidRPr="00086072">
        <w:rPr>
          <w:rFonts w:ascii="Comic Sans MS" w:hAnsi="Comic Sans MS"/>
          <w:sz w:val="32"/>
          <w:szCs w:val="32"/>
        </w:rPr>
        <w:t xml:space="preserve">Telefon: </w:t>
      </w:r>
      <w:r w:rsidR="006A09BF" w:rsidRPr="00086072">
        <w:rPr>
          <w:rFonts w:ascii="Comic Sans MS" w:hAnsi="Comic Sans MS"/>
          <w:sz w:val="32"/>
          <w:szCs w:val="32"/>
        </w:rPr>
        <w:t xml:space="preserve">  </w:t>
      </w:r>
      <w:proofErr w:type="gramEnd"/>
      <w:r w:rsidR="006A09BF" w:rsidRPr="00086072">
        <w:rPr>
          <w:rFonts w:ascii="Comic Sans MS" w:hAnsi="Comic Sans MS"/>
          <w:sz w:val="32"/>
          <w:szCs w:val="32"/>
        </w:rPr>
        <w:t xml:space="preserve">   </w:t>
      </w:r>
      <w:r w:rsidR="008A0E99">
        <w:rPr>
          <w:rFonts w:ascii="Comic Sans MS" w:hAnsi="Comic Sans MS"/>
          <w:sz w:val="32"/>
          <w:szCs w:val="32"/>
        </w:rPr>
        <w:t xml:space="preserve">51 56 43 30 / </w:t>
      </w:r>
      <w:r w:rsidR="000E52B8" w:rsidRPr="00086072">
        <w:rPr>
          <w:rFonts w:ascii="Comic Sans MS" w:hAnsi="Comic Sans MS"/>
          <w:sz w:val="32"/>
          <w:szCs w:val="32"/>
        </w:rPr>
        <w:t>900 68 451</w:t>
      </w:r>
    </w:p>
    <w:p w14:paraId="3974125C" w14:textId="590025B6" w:rsidR="002D5D99" w:rsidRPr="00086072" w:rsidRDefault="00DE0A3A" w:rsidP="00910A40">
      <w:pPr>
        <w:pStyle w:val="Ingenmellomrom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nb-NO"/>
        </w:rPr>
        <w:drawing>
          <wp:anchor distT="0" distB="0" distL="114300" distR="114300" simplePos="0" relativeHeight="251659264" behindDoc="1" locked="0" layoutInCell="1" allowOverlap="1" wp14:anchorId="1E7801D0" wp14:editId="0C012E24">
            <wp:simplePos x="0" y="0"/>
            <wp:positionH relativeFrom="column">
              <wp:posOffset>4377055</wp:posOffset>
            </wp:positionH>
            <wp:positionV relativeFrom="paragraph">
              <wp:posOffset>170815</wp:posOffset>
            </wp:positionV>
            <wp:extent cx="1781175" cy="1095375"/>
            <wp:effectExtent l="0" t="0" r="9525" b="952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argit ve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0A40" w:rsidRPr="00086072">
        <w:rPr>
          <w:rFonts w:ascii="Comic Sans MS" w:hAnsi="Comic Sans MS"/>
          <w:sz w:val="32"/>
          <w:szCs w:val="32"/>
        </w:rPr>
        <w:t>E-</w:t>
      </w:r>
      <w:proofErr w:type="gramStart"/>
      <w:r w:rsidR="00910A40" w:rsidRPr="00086072">
        <w:rPr>
          <w:rFonts w:ascii="Comic Sans MS" w:hAnsi="Comic Sans MS"/>
          <w:sz w:val="32"/>
          <w:szCs w:val="32"/>
        </w:rPr>
        <w:t>post:</w:t>
      </w:r>
      <w:r w:rsidR="00910A40" w:rsidRPr="00086072">
        <w:rPr>
          <w:rFonts w:ascii="Comic Sans MS" w:hAnsi="Comic Sans MS"/>
          <w:b/>
          <w:sz w:val="32"/>
          <w:szCs w:val="32"/>
        </w:rPr>
        <w:t xml:space="preserve"> </w:t>
      </w:r>
      <w:r w:rsidR="00A26527" w:rsidRPr="00086072">
        <w:rPr>
          <w:rFonts w:ascii="Comic Sans MS" w:hAnsi="Comic Sans MS"/>
          <w:b/>
          <w:sz w:val="32"/>
          <w:szCs w:val="32"/>
        </w:rPr>
        <w:t xml:space="preserve">  </w:t>
      </w:r>
      <w:proofErr w:type="gramEnd"/>
      <w:r w:rsidR="00A26527" w:rsidRPr="00086072">
        <w:rPr>
          <w:rFonts w:ascii="Comic Sans MS" w:hAnsi="Comic Sans MS"/>
          <w:b/>
          <w:sz w:val="32"/>
          <w:szCs w:val="32"/>
        </w:rPr>
        <w:t xml:space="preserve">  </w:t>
      </w:r>
      <w:hyperlink r:id="rId7" w:history="1">
        <w:r w:rsidR="00D81444" w:rsidRPr="00086072">
          <w:rPr>
            <w:rStyle w:val="Hyperkobling"/>
            <w:rFonts w:ascii="Comic Sans MS" w:hAnsi="Comic Sans MS"/>
            <w:color w:val="auto"/>
            <w:sz w:val="32"/>
            <w:szCs w:val="32"/>
            <w:u w:val="none"/>
          </w:rPr>
          <w:t>kursavdelingen@skipper-worse.no</w:t>
        </w:r>
      </w:hyperlink>
    </w:p>
    <w:p w14:paraId="3BDA8E87" w14:textId="6D386F5F" w:rsidR="0034476F" w:rsidRDefault="006A5302">
      <w:r>
        <w:rPr>
          <w:rFonts w:ascii="Arial" w:hAnsi="Arial" w:cs="Arial"/>
          <w:noProof/>
          <w:color w:val="000000"/>
          <w:lang w:eastAsia="nb-NO"/>
        </w:rPr>
        <w:drawing>
          <wp:anchor distT="0" distB="0" distL="114300" distR="114300" simplePos="0" relativeHeight="251658240" behindDoc="1" locked="0" layoutInCell="1" allowOverlap="1" wp14:anchorId="348E78CF" wp14:editId="7BE9AC61">
            <wp:simplePos x="0" y="0"/>
            <wp:positionH relativeFrom="column">
              <wp:posOffset>1738630</wp:posOffset>
            </wp:positionH>
            <wp:positionV relativeFrom="paragraph">
              <wp:posOffset>92075</wp:posOffset>
            </wp:positionV>
            <wp:extent cx="1905000" cy="788961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88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A40">
        <w:rPr>
          <w:rFonts w:ascii="Arial" w:hAnsi="Arial" w:cs="Arial"/>
          <w:noProof/>
          <w:color w:val="000000"/>
          <w:lang w:eastAsia="nb-NO"/>
        </w:rPr>
        <w:t xml:space="preserve"> </w:t>
      </w:r>
      <w:r w:rsidR="00D81444">
        <w:rPr>
          <w:rFonts w:ascii="Arial" w:hAnsi="Arial" w:cs="Arial"/>
          <w:noProof/>
          <w:color w:val="000000"/>
          <w:lang w:eastAsia="nb-NO"/>
        </w:rPr>
        <w:t xml:space="preserve">                     </w:t>
      </w:r>
      <w:r w:rsidR="004B7A85">
        <w:rPr>
          <w:rFonts w:ascii="Arial" w:hAnsi="Arial" w:cs="Arial"/>
          <w:noProof/>
          <w:color w:val="000000"/>
          <w:lang w:eastAsia="nb-NO"/>
        </w:rPr>
        <w:t xml:space="preserve">    </w:t>
      </w:r>
      <w:r w:rsidR="00086072">
        <w:rPr>
          <w:rFonts w:ascii="Arial" w:hAnsi="Arial" w:cs="Arial"/>
          <w:noProof/>
          <w:color w:val="000000"/>
          <w:lang w:eastAsia="nb-NO"/>
        </w:rPr>
        <w:t xml:space="preserve">          </w:t>
      </w:r>
      <w:r w:rsidR="004B7A85">
        <w:rPr>
          <w:rFonts w:ascii="Arial" w:hAnsi="Arial" w:cs="Arial"/>
          <w:noProof/>
          <w:color w:val="000000"/>
          <w:lang w:eastAsia="nb-NO"/>
        </w:rPr>
        <w:t xml:space="preserve"> </w:t>
      </w:r>
      <w:r w:rsidR="00910A40">
        <w:rPr>
          <w:rFonts w:ascii="Arial" w:hAnsi="Arial" w:cs="Arial"/>
          <w:noProof/>
          <w:color w:val="000000"/>
          <w:lang w:eastAsia="nb-NO"/>
        </w:rPr>
        <w:t xml:space="preserve">                              </w:t>
      </w:r>
    </w:p>
    <w:sectPr w:rsidR="0034476F" w:rsidSect="008C3EFE">
      <w:pgSz w:w="11906" w:h="16838"/>
      <w:pgMar w:top="1417" w:right="1417" w:bottom="1417" w:left="1417" w:header="708" w:footer="708" w:gutter="0"/>
      <w:pgBorders w:offsetFrom="page">
        <w:top w:val="threeDEngrave" w:sz="48" w:space="24" w:color="663300"/>
        <w:left w:val="threeDEngrave" w:sz="48" w:space="24" w:color="663300"/>
        <w:bottom w:val="threeDEmboss" w:sz="48" w:space="24" w:color="663300"/>
        <w:right w:val="threeDEmboss" w:sz="48" w:space="24" w:color="663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23DA8"/>
    <w:multiLevelType w:val="hybridMultilevel"/>
    <w:tmpl w:val="39F4D36C"/>
    <w:lvl w:ilvl="0" w:tplc="12D24DE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40"/>
    <w:rsid w:val="00002EB2"/>
    <w:rsid w:val="00045228"/>
    <w:rsid w:val="000822F4"/>
    <w:rsid w:val="00086072"/>
    <w:rsid w:val="000A6C5D"/>
    <w:rsid w:val="000E52B8"/>
    <w:rsid w:val="001531EE"/>
    <w:rsid w:val="001C5AA1"/>
    <w:rsid w:val="001F2E95"/>
    <w:rsid w:val="002978C7"/>
    <w:rsid w:val="002D5D99"/>
    <w:rsid w:val="002E5A6B"/>
    <w:rsid w:val="00335AEB"/>
    <w:rsid w:val="0034476F"/>
    <w:rsid w:val="00357154"/>
    <w:rsid w:val="003A1505"/>
    <w:rsid w:val="003A4AA3"/>
    <w:rsid w:val="003C43AD"/>
    <w:rsid w:val="003C6DCF"/>
    <w:rsid w:val="003E208F"/>
    <w:rsid w:val="003F471B"/>
    <w:rsid w:val="004B7A85"/>
    <w:rsid w:val="004C709F"/>
    <w:rsid w:val="005B2ACF"/>
    <w:rsid w:val="005B6D11"/>
    <w:rsid w:val="005C1227"/>
    <w:rsid w:val="005C3FA9"/>
    <w:rsid w:val="005C5FB1"/>
    <w:rsid w:val="0065176D"/>
    <w:rsid w:val="00673E73"/>
    <w:rsid w:val="00697541"/>
    <w:rsid w:val="006A09BF"/>
    <w:rsid w:val="006A5302"/>
    <w:rsid w:val="006B7772"/>
    <w:rsid w:val="007238A2"/>
    <w:rsid w:val="00767A34"/>
    <w:rsid w:val="00787473"/>
    <w:rsid w:val="00793881"/>
    <w:rsid w:val="007C7649"/>
    <w:rsid w:val="007E6226"/>
    <w:rsid w:val="00863296"/>
    <w:rsid w:val="008A0E99"/>
    <w:rsid w:val="008A4F2B"/>
    <w:rsid w:val="008C3EFE"/>
    <w:rsid w:val="008D5317"/>
    <w:rsid w:val="00910A40"/>
    <w:rsid w:val="009305FE"/>
    <w:rsid w:val="00942CAC"/>
    <w:rsid w:val="00952D6B"/>
    <w:rsid w:val="00963A6F"/>
    <w:rsid w:val="00991000"/>
    <w:rsid w:val="009C5F59"/>
    <w:rsid w:val="00A26527"/>
    <w:rsid w:val="00A37E30"/>
    <w:rsid w:val="00A527E8"/>
    <w:rsid w:val="00AE0826"/>
    <w:rsid w:val="00B33B68"/>
    <w:rsid w:val="00BD0487"/>
    <w:rsid w:val="00BF20CC"/>
    <w:rsid w:val="00C04018"/>
    <w:rsid w:val="00C109BC"/>
    <w:rsid w:val="00C10BC7"/>
    <w:rsid w:val="00C70811"/>
    <w:rsid w:val="00CA1ACB"/>
    <w:rsid w:val="00CA387B"/>
    <w:rsid w:val="00CB5221"/>
    <w:rsid w:val="00CB7E4B"/>
    <w:rsid w:val="00CD156F"/>
    <w:rsid w:val="00CE3169"/>
    <w:rsid w:val="00CF7FE3"/>
    <w:rsid w:val="00D65584"/>
    <w:rsid w:val="00D81444"/>
    <w:rsid w:val="00DC19E9"/>
    <w:rsid w:val="00DC627F"/>
    <w:rsid w:val="00DE0A3A"/>
    <w:rsid w:val="00DF6AD2"/>
    <w:rsid w:val="00E03D7F"/>
    <w:rsid w:val="00E2095E"/>
    <w:rsid w:val="00E72169"/>
    <w:rsid w:val="00EC7259"/>
    <w:rsid w:val="00F77413"/>
    <w:rsid w:val="305AC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8E6F"/>
  <w15:docId w15:val="{5A03153D-33C6-4EA0-92A6-7AC9B819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0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10A40"/>
    <w:pPr>
      <w:spacing w:after="0" w:line="240" w:lineRule="auto"/>
    </w:pPr>
    <w:rPr>
      <w:rFonts w:ascii="Calibri" w:eastAsia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0A4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10A40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8C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kursavdelingen@skipper-wors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Randi-Tone Overskeid</cp:lastModifiedBy>
  <cp:revision>2</cp:revision>
  <cp:lastPrinted>2018-04-25T07:38:00Z</cp:lastPrinted>
  <dcterms:created xsi:type="dcterms:W3CDTF">2018-06-13T10:23:00Z</dcterms:created>
  <dcterms:modified xsi:type="dcterms:W3CDTF">2018-06-13T10:23:00Z</dcterms:modified>
</cp:coreProperties>
</file>